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УЧЕБНОЙ ПРАКТИКИ  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4A31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B454A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 38.02.04 </w:t>
      </w:r>
      <w:r w:rsidRPr="00B454A2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B454A2">
        <w:rPr>
          <w:rFonts w:ascii="Times New Roman" w:hAnsi="Times New Roman" w:cs="Times New Roman"/>
          <w:sz w:val="24"/>
          <w:szCs w:val="24"/>
        </w:rPr>
        <w:t xml:space="preserve"> </w:t>
      </w:r>
      <w:r w:rsidRPr="00B454A2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B454A2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B454A2">
        <w:rPr>
          <w:rFonts w:ascii="Times New Roman" w:hAnsi="Times New Roman" w:cs="Times New Roman"/>
          <w:sz w:val="24"/>
          <w:szCs w:val="24"/>
        </w:rPr>
        <w:t>»</w:t>
      </w:r>
    </w:p>
    <w:p w:rsidR="004B4A08" w:rsidRDefault="001C4AE5" w:rsidP="001C4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4A31E3">
        <w:rPr>
          <w:rFonts w:ascii="Times New Roman" w:hAnsi="Times New Roman" w:cs="Times New Roman"/>
          <w:sz w:val="24"/>
          <w:szCs w:val="24"/>
        </w:rPr>
        <w:t>8</w:t>
      </w:r>
      <w:r w:rsidRPr="00B454A2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1C4AE5" w:rsidRPr="00B454A2" w:rsidRDefault="001C4AE5" w:rsidP="001C4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1C4AE5" w:rsidRPr="00B454A2" w:rsidRDefault="001C4AE5" w:rsidP="001C4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C4AE5" w:rsidRPr="00B454A2" w:rsidRDefault="001C4AE5" w:rsidP="001C4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E6DB5" w:rsidRPr="00B454A2" w:rsidTr="007A31EC">
        <w:trPr>
          <w:trHeight w:val="931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УЧЕБНОЙ ПРАКТИКИ ПРОГРАММЫ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E6DB5" w:rsidRPr="00B454A2" w:rsidTr="007A31EC">
        <w:trPr>
          <w:trHeight w:val="720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УЧЕБНОЙ ПРАКТИКИ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E6DB5" w:rsidRPr="00B454A2" w:rsidTr="007A31EC">
        <w:trPr>
          <w:trHeight w:val="594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E6DB5" w:rsidRPr="00B454A2" w:rsidTr="007A31EC">
        <w:trPr>
          <w:trHeight w:val="692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УЧЕБНОЙ ПРАКТИКИ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6DB5" w:rsidRPr="00B454A2" w:rsidTr="007A31EC">
        <w:trPr>
          <w:trHeight w:val="692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УЧЕБНОЙ ПРАКТИКИ профессионального модуля 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6DB5" w:rsidRPr="00B454A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УЧЕБНОЙ ПРАКТИКИ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AE6DB5" w:rsidRPr="00B454A2" w:rsidRDefault="00AE6DB5" w:rsidP="00613259">
      <w:pPr>
        <w:tabs>
          <w:tab w:val="left" w:pos="1395"/>
        </w:tabs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613259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38.02.04</w:t>
      </w:r>
      <w:r w:rsidRPr="00B454A2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 </w:t>
      </w:r>
      <w:r w:rsidRPr="00B454A2">
        <w:rPr>
          <w:rFonts w:ascii="Times New Roman" w:hAnsi="Times New Roman" w:cs="Times New Roman"/>
          <w:sz w:val="20"/>
          <w:szCs w:val="20"/>
        </w:rPr>
        <w:t xml:space="preserve">входящая  в укрупненную группу </w:t>
      </w:r>
      <w:r w:rsidR="00613259" w:rsidRPr="00B454A2">
        <w:rPr>
          <w:rFonts w:ascii="Times New Roman" w:hAnsi="Times New Roman" w:cs="Times New Roman"/>
          <w:color w:val="000000"/>
          <w:sz w:val="20"/>
          <w:szCs w:val="20"/>
        </w:rPr>
        <w:t>38.00.00  Экономика и управление</w:t>
      </w:r>
      <w:r w:rsidRPr="00B454A2">
        <w:rPr>
          <w:rFonts w:ascii="Times New Roman" w:hAnsi="Times New Roman" w:cs="Times New Roman"/>
          <w:sz w:val="20"/>
          <w:szCs w:val="20"/>
        </w:rPr>
        <w:t xml:space="preserve">,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части освоения основного вида </w:t>
      </w:r>
      <w:r w:rsidR="00613259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профессиональной деятельности (ВПД):</w:t>
      </w:r>
      <w:r w:rsidRPr="00B454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  <w:r w:rsidR="00613259"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1. </w:t>
      </w:r>
      <w:r w:rsidRPr="00B454A2">
        <w:rPr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2. </w:t>
      </w:r>
      <w:r w:rsidRPr="00B454A2">
        <w:rPr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3. </w:t>
      </w:r>
      <w:r w:rsidRPr="00B454A2">
        <w:rPr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4. </w:t>
      </w:r>
      <w:r w:rsidRPr="00B454A2">
        <w:rPr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5. </w:t>
      </w:r>
      <w:r w:rsidRPr="00B454A2">
        <w:rPr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7. </w:t>
      </w:r>
      <w:r w:rsidRPr="00B454A2">
        <w:rPr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bCs/>
          <w:sz w:val="20"/>
          <w:szCs w:val="20"/>
        </w:rPr>
      </w:pPr>
      <w:r w:rsidRPr="00B454A2">
        <w:rPr>
          <w:sz w:val="20"/>
          <w:szCs w:val="20"/>
        </w:rPr>
        <w:t>8. </w:t>
      </w:r>
      <w:r w:rsidRPr="00B454A2">
        <w:rPr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 w:right="98"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 может быть использована</w:t>
      </w:r>
      <w:r w:rsidRPr="00B454A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B454A2">
        <w:rPr>
          <w:rFonts w:ascii="Times New Roman" w:hAnsi="Times New Roman" w:cs="Times New Roman"/>
          <w:sz w:val="20"/>
          <w:szCs w:val="20"/>
        </w:rPr>
        <w:t>профессиональной подготовке по специальностям 100700 Торговое дело, 080201 Менеджмент (по отраслям) и по профессии 100701.01 Продавец, контролер – кассир на базе основного общего образования. Опыт работы не требуется.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AE6DB5" w:rsidRPr="00B454A2" w:rsidRDefault="00AE6DB5" w:rsidP="00E537B2">
      <w:pPr>
        <w:spacing w:after="0" w:line="240" w:lineRule="auto"/>
        <w:ind w:left="6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AE6DB5" w:rsidRPr="00B454A2" w:rsidRDefault="00AE6DB5" w:rsidP="00E537B2">
      <w:pPr>
        <w:spacing w:after="0" w:line="240" w:lineRule="auto"/>
        <w:ind w:left="65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AE6DB5" w:rsidRPr="00B454A2" w:rsidRDefault="00AE6DB5" w:rsidP="00E537B2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практики профессионального модуля:</w:t>
      </w:r>
      <w:r w:rsidR="00613259"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– </w:t>
      </w:r>
      <w:r w:rsidR="00757E42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</w:t>
      </w:r>
    </w:p>
    <w:p w:rsidR="00E537B2" w:rsidRPr="00B454A2" w:rsidRDefault="00E537B2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613259" w:rsidRPr="00B454A2" w:rsidRDefault="00613259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УЧЕБНОЙ ПРАКТИКИ ПРОФЕССИОНАЛЬНОГО МОДУЛЯ 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учебной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практики  профессионального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="00B4762C" w:rsidRPr="00B454A2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B4762C" w:rsidRPr="00B454A2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(ОК) компетенциями:</w:t>
      </w:r>
    </w:p>
    <w:p w:rsidR="00AE6DB5" w:rsidRPr="00B454A2" w:rsidRDefault="00B4762C" w:rsidP="00E537B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9355"/>
      </w:tblGrid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52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B4762C" w:rsidRPr="00B454A2" w:rsidTr="00613259">
        <w:trPr>
          <w:trHeight w:val="85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6.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7.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8.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520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  <w:lang w:val="en-US"/>
              </w:rPr>
              <w:t> </w:t>
            </w:r>
            <w:r w:rsidRPr="00B454A2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52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52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B454A2">
              <w:rPr>
                <w:sz w:val="20"/>
                <w:szCs w:val="20"/>
              </w:rPr>
              <w:t>Логически верно</w:t>
            </w:r>
            <w:proofErr w:type="gramEnd"/>
            <w:r w:rsidRPr="00B454A2">
              <w:rPr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2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2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6DB5" w:rsidRPr="00B454A2">
          <w:pgSz w:w="11907" w:h="16840"/>
          <w:pgMar w:top="1134" w:right="851" w:bottom="992" w:left="1418" w:header="709" w:footer="709" w:gutter="0"/>
          <w:cols w:space="720"/>
        </w:sect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УЧЕБНОЙ ПРАКТИКИ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9"/>
        <w:gridCol w:w="11302"/>
        <w:gridCol w:w="1639"/>
      </w:tblGrid>
      <w:tr w:rsidR="00AE6DB5" w:rsidRPr="00B454A2" w:rsidTr="00E537B2">
        <w:trPr>
          <w:trHeight w:val="276"/>
        </w:trPr>
        <w:tc>
          <w:tcPr>
            <w:tcW w:w="666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785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AE6DB5" w:rsidRPr="00B454A2" w:rsidRDefault="00151ED4" w:rsidP="00E537B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76"/>
        </w:trPr>
        <w:tc>
          <w:tcPr>
            <w:tcW w:w="666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76"/>
        </w:trPr>
        <w:tc>
          <w:tcPr>
            <w:tcW w:w="666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5" w:type="pct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ПК 5-6,8</w:t>
            </w:r>
          </w:p>
        </w:tc>
        <w:tc>
          <w:tcPr>
            <w:tcW w:w="3785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ПК  1-4, 7-8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Участие в формировании ассортимента непродовольственных и продовольственных товаров, проверка качества.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016"/>
        <w:gridCol w:w="1134"/>
        <w:gridCol w:w="1418"/>
      </w:tblGrid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учебной практики </w:t>
            </w:r>
            <w:proofErr w:type="gramStart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spellStart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proofErr w:type="spellEnd"/>
            <w:proofErr w:type="gramEnd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практики)</w:t>
            </w:r>
          </w:p>
        </w:tc>
        <w:tc>
          <w:tcPr>
            <w:tcW w:w="1134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151ED4" w:rsidP="00E537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ПМ 03 Управление ассортиментом, оценка качества и обеспечение сохраняемости товаров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E6DB5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451C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537B2" w:rsidRPr="00B454A2" w:rsidRDefault="00E537B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обеспечении соблюдения санитарно-эпидемиологических требований к товарам, упаковке и срокам хранения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</w:t>
            </w:r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оваров по </w:t>
            </w:r>
            <w:proofErr w:type="gramStart"/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количеству .</w:t>
            </w:r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</w:t>
            </w:r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приемке товаров по </w:t>
            </w: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качеству.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видов товарных потерь, причины их возникновения и порядок списания.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видов товарных потерь, причины их возникновения и порядок списания.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Расчет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товарных потерь и их списание.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proofErr w:type="gramStart"/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</w:t>
            </w:r>
            <w:proofErr w:type="gramEnd"/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формировании ассортимента  непродовольственных и продовольственных товаров , проверка качества</w:t>
            </w: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31EC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16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продовольственных  и непродовольственных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AE6DB5"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7A31E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товаров.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AE6DB5"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16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E6DB5" w:rsidRPr="00B454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УЧЕБНОЙ ПРАКТИКИ ПРОФЕССИОНАЛЬНОГО МОДУЛЯ</w:t>
      </w:r>
    </w:p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 и рабочих мест лаборатории Товароведения: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натуральные образцы товаров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(непродовольственных и продовольственных)</w:t>
      </w: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планшеты, буклеты). 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87A00" w:rsidRPr="00B454A2" w:rsidRDefault="00187A00" w:rsidP="00613259">
      <w:pPr>
        <w:widowControl w:val="0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Р ИСО 3758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–  2007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Изделия текстильные. Маркировка символами по уходу.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19.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  Р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187A00" w:rsidRPr="00B454A2" w:rsidRDefault="00187A00" w:rsidP="006132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187A00" w:rsidRPr="00B454A2" w:rsidRDefault="00187A00" w:rsidP="006132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Р 52584 – 2006 Одежда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меховая .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Общин технические условия.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30.Коник Н.В. Товароведение продовольственных товаров: Учебное пособие/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Н.В.Коник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. – М.: Альфа-М: ИНФРА-М, 2009. – (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ПРОФИль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4B4A08" w:rsidRPr="004B4A08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31.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Калачёв С.Л. </w:t>
      </w:r>
      <w:proofErr w:type="spellStart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Теоритические</w:t>
      </w:r>
      <w:proofErr w:type="spellEnd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Юрайт</w:t>
      </w:r>
      <w:proofErr w:type="spellEnd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2017. – 463 с.</w:t>
      </w:r>
    </w:p>
    <w:p w:rsidR="004B4A08" w:rsidRPr="004B4A08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32.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Моисеенко Н.С. Основы товароведения (СПО): Учебник –М.: КНОРУС, 2018</w:t>
      </w:r>
    </w:p>
    <w:p w:rsidR="004B4A08" w:rsidRPr="004B4A08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33.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Лифиц И.М. Теоретические основы товароведения (СПО). Учебник - М.: КНОРУС, 2018</w:t>
      </w:r>
    </w:p>
    <w:p w:rsidR="00AE6DB5" w:rsidRPr="00B454A2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34.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AE6DB5" w:rsidRDefault="00AE6DB5" w:rsidP="00613259">
      <w:pPr>
        <w:keepNext/>
        <w:tabs>
          <w:tab w:val="num" w:pos="0"/>
        </w:tabs>
        <w:autoSpaceDE w:val="0"/>
        <w:autoSpaceDN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4A08" w:rsidRPr="00B454A2" w:rsidRDefault="004B4A08" w:rsidP="00613259">
      <w:pPr>
        <w:keepNext/>
        <w:tabs>
          <w:tab w:val="num" w:pos="0"/>
        </w:tabs>
        <w:autoSpaceDE w:val="0"/>
        <w:autoSpaceDN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bookmarkStart w:id="0" w:name="_GoBack"/>
      <w:bookmarkEnd w:id="0"/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AE6DB5" w:rsidRPr="00B454A2" w:rsidRDefault="00AE6DB5" w:rsidP="006132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="00187A00" w:rsidRPr="00B454A2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187A00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освоение учебной практики для получения первичных профессиональных навыков в рамках профессионально модуля.</w:t>
      </w:r>
      <w:r w:rsidR="00187A00" w:rsidRPr="00B454A2">
        <w:rPr>
          <w:rFonts w:ascii="Times New Roman" w:hAnsi="Times New Roman" w:cs="Times New Roman"/>
          <w:bCs/>
          <w:sz w:val="20"/>
          <w:szCs w:val="20"/>
        </w:rPr>
        <w:t xml:space="preserve">         Занятия носят </w:t>
      </w:r>
      <w:proofErr w:type="spellStart"/>
      <w:r w:rsidR="00187A00" w:rsidRPr="00B454A2">
        <w:rPr>
          <w:rFonts w:ascii="Times New Roman" w:hAnsi="Times New Roman" w:cs="Times New Roman"/>
          <w:bCs/>
          <w:sz w:val="20"/>
          <w:szCs w:val="20"/>
        </w:rPr>
        <w:t>практико</w:t>
      </w:r>
      <w:proofErr w:type="spellEnd"/>
      <w:r w:rsidR="00187A00" w:rsidRPr="00B454A2">
        <w:rPr>
          <w:rFonts w:ascii="Times New Roman" w:hAnsi="Times New Roman" w:cs="Times New Roman"/>
          <w:bCs/>
          <w:sz w:val="20"/>
          <w:szCs w:val="20"/>
        </w:rPr>
        <w:t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УЧЕБНОЙ ПРАКТИКИ профессионального модуля (вида профессиональной деятельности)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69"/>
        <w:gridCol w:w="2551"/>
      </w:tblGrid>
      <w:tr w:rsidR="00AE6DB5" w:rsidRPr="00B454A2" w:rsidTr="00613259"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87A00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7A00" w:rsidRPr="00B454A2" w:rsidRDefault="00187A00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товаров по ассортиментной принадлежности; </w:t>
            </w:r>
          </w:p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87607"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становление градаций качества;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7A00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Рассчитывать товарные потери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расчет  товарных потерь  и их списание;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Расшифровывать маркировку в соответствии с установленными требованиями. </w:t>
            </w:r>
          </w:p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маркировки товара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маркировки; 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Классифицировать товары, </w:t>
            </w:r>
            <w:r w:rsidRPr="00B454A2">
              <w:rPr>
                <w:bCs/>
                <w:sz w:val="20"/>
                <w:szCs w:val="20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классификация товаров в соответствии  с их товароведной характеристикой;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идентификация товаров в соответствии с их ассортиментной принадлежностью; оценка качества товаров в соответствии с установленными требованиями;  установление градаций качества;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товаров и других объектов в соответствии с нормативными документами (ГОСТ, ТУ);</w:t>
            </w:r>
            <w:r w:rsidR="00613259"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перевод внесистемных единиц в системные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анализ сертификатов, предъявление  их покупателю по требованию.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2835"/>
      </w:tblGrid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Организовывать собственную 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определение цели и задач своей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решения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ситуационных задач, самостоятельного выполнения заданий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E6DB5" w:rsidRPr="00B454A2" w:rsidRDefault="00AE6DB5" w:rsidP="00613259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безопасности жизнедеятельности, соблюдение норм охраны труда,</w:t>
            </w: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Участие в организации и проведении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мероприятий по защите работающих и населения от негативных воздействий чрезвычайных ситуаций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в процессе осуществления групповой деятельности в процессе учебной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в процессе учебной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438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5338D7" w:rsidRPr="00B454A2" w:rsidRDefault="005338D7" w:rsidP="00D102CF">
      <w:pPr>
        <w:spacing w:line="240" w:lineRule="auto"/>
        <w:rPr>
          <w:sz w:val="20"/>
          <w:szCs w:val="20"/>
        </w:rPr>
      </w:pPr>
    </w:p>
    <w:sectPr w:rsidR="005338D7" w:rsidRPr="00B454A2" w:rsidSect="0045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643" w:rsidRDefault="00082643" w:rsidP="00456DA7">
      <w:pPr>
        <w:spacing w:after="0" w:line="240" w:lineRule="auto"/>
      </w:pPr>
      <w:r>
        <w:separator/>
      </w:r>
    </w:p>
  </w:endnote>
  <w:endnote w:type="continuationSeparator" w:id="0">
    <w:p w:rsidR="00082643" w:rsidRDefault="00082643" w:rsidP="0045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C" w:rsidRDefault="0000119B" w:rsidP="007A31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7A00">
      <w:rPr>
        <w:rStyle w:val="a5"/>
        <w:noProof/>
      </w:rPr>
      <w:t>13</w:t>
    </w:r>
    <w:r>
      <w:rPr>
        <w:rStyle w:val="a5"/>
      </w:rPr>
      <w:fldChar w:fldCharType="end"/>
    </w:r>
  </w:p>
  <w:p w:rsidR="007A31EC" w:rsidRDefault="007A31EC" w:rsidP="007A31E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C" w:rsidRDefault="0000119B" w:rsidP="007A31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31E3">
      <w:rPr>
        <w:rStyle w:val="a5"/>
        <w:noProof/>
      </w:rPr>
      <w:t>10</w:t>
    </w:r>
    <w:r>
      <w:rPr>
        <w:rStyle w:val="a5"/>
      </w:rPr>
      <w:fldChar w:fldCharType="end"/>
    </w:r>
  </w:p>
  <w:p w:rsidR="007A31EC" w:rsidRDefault="007A31EC" w:rsidP="007A31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643" w:rsidRDefault="00082643" w:rsidP="00456DA7">
      <w:pPr>
        <w:spacing w:after="0" w:line="240" w:lineRule="auto"/>
      </w:pPr>
      <w:r>
        <w:separator/>
      </w:r>
    </w:p>
  </w:footnote>
  <w:footnote w:type="continuationSeparator" w:id="0">
    <w:p w:rsidR="00082643" w:rsidRDefault="00082643" w:rsidP="0045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F0B"/>
    <w:rsid w:val="0000119B"/>
    <w:rsid w:val="00082643"/>
    <w:rsid w:val="00127218"/>
    <w:rsid w:val="00151ED4"/>
    <w:rsid w:val="0018451C"/>
    <w:rsid w:val="00187A00"/>
    <w:rsid w:val="001C4AE5"/>
    <w:rsid w:val="00222EF6"/>
    <w:rsid w:val="002D3A93"/>
    <w:rsid w:val="002E04D9"/>
    <w:rsid w:val="00387607"/>
    <w:rsid w:val="00456DA7"/>
    <w:rsid w:val="004A31E3"/>
    <w:rsid w:val="004B4A08"/>
    <w:rsid w:val="00516253"/>
    <w:rsid w:val="005338D7"/>
    <w:rsid w:val="00613259"/>
    <w:rsid w:val="00757E42"/>
    <w:rsid w:val="007A31EC"/>
    <w:rsid w:val="00910A29"/>
    <w:rsid w:val="009A122C"/>
    <w:rsid w:val="00A511CD"/>
    <w:rsid w:val="00AE6DB5"/>
    <w:rsid w:val="00B454A2"/>
    <w:rsid w:val="00B4762C"/>
    <w:rsid w:val="00BD56AF"/>
    <w:rsid w:val="00C371CE"/>
    <w:rsid w:val="00CC2F1A"/>
    <w:rsid w:val="00D102CF"/>
    <w:rsid w:val="00D87F0B"/>
    <w:rsid w:val="00E5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859A6"/>
  <w15:docId w15:val="{28E4A2A5-BE6C-4EAE-B1D7-D3205E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E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E6DB5"/>
  </w:style>
  <w:style w:type="character" w:styleId="a5">
    <w:name w:val="page number"/>
    <w:basedOn w:val="a0"/>
    <w:rsid w:val="00AE6DB5"/>
  </w:style>
  <w:style w:type="paragraph" w:styleId="a6">
    <w:name w:val="List"/>
    <w:basedOn w:val="a"/>
    <w:rsid w:val="00AE6DB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semiHidden/>
    <w:unhideWhenUsed/>
    <w:rsid w:val="00B4762C"/>
    <w:pPr>
      <w:ind w:left="566" w:hanging="283"/>
      <w:contextualSpacing/>
    </w:pPr>
  </w:style>
  <w:style w:type="paragraph" w:styleId="a7">
    <w:name w:val="header"/>
    <w:basedOn w:val="a"/>
    <w:link w:val="a8"/>
    <w:uiPriority w:val="99"/>
    <w:unhideWhenUsed/>
    <w:rsid w:val="004B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12</cp:revision>
  <dcterms:created xsi:type="dcterms:W3CDTF">2014-02-15T01:20:00Z</dcterms:created>
  <dcterms:modified xsi:type="dcterms:W3CDTF">2018-09-19T06:29:00Z</dcterms:modified>
</cp:coreProperties>
</file>